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FD6A" w14:textId="77777777" w:rsidR="00CE55BA" w:rsidRDefault="00CE55BA" w:rsidP="00CE55BA">
      <w:pPr>
        <w:rPr>
          <w:b/>
          <w:bCs/>
          <w:sz w:val="28"/>
          <w:szCs w:val="28"/>
        </w:rPr>
      </w:pPr>
      <w:r w:rsidRPr="00E157FB">
        <w:rPr>
          <w:b/>
          <w:bCs/>
          <w:sz w:val="28"/>
          <w:szCs w:val="28"/>
        </w:rPr>
        <w:t xml:space="preserve">Gewinnspielregeln </w:t>
      </w:r>
    </w:p>
    <w:p w14:paraId="1A3394F1" w14:textId="77777777" w:rsidR="00E157FB" w:rsidRPr="00E157FB" w:rsidRDefault="00E157FB" w:rsidP="00CE55BA">
      <w:pPr>
        <w:rPr>
          <w:b/>
          <w:bCs/>
          <w:sz w:val="28"/>
          <w:szCs w:val="28"/>
        </w:rPr>
      </w:pPr>
    </w:p>
    <w:p w14:paraId="47E59553" w14:textId="77777777" w:rsidR="00CE55BA" w:rsidRPr="00E157FB" w:rsidRDefault="00CE55BA" w:rsidP="00CE55BA">
      <w:pPr>
        <w:rPr>
          <w:b/>
          <w:bCs/>
        </w:rPr>
      </w:pPr>
      <w:r w:rsidRPr="00E157FB">
        <w:rPr>
          <w:b/>
          <w:bCs/>
        </w:rPr>
        <w:t>Artikel 1</w:t>
      </w:r>
    </w:p>
    <w:p w14:paraId="4D9E7EB2" w14:textId="77777777" w:rsidR="00CE55BA" w:rsidRDefault="00CE55BA" w:rsidP="00CE55BA">
      <w:r>
        <w:t xml:space="preserve">Die Gesellschaft MILLET MOUNTAIN GROUP SAS: </w:t>
      </w:r>
    </w:p>
    <w:p w14:paraId="546F61EF" w14:textId="77777777" w:rsidR="00CE55BA" w:rsidRPr="00CE55BA" w:rsidRDefault="00CE55BA" w:rsidP="00CE55BA">
      <w:pPr>
        <w:rPr>
          <w:lang w:val="fr-FR"/>
        </w:rPr>
      </w:pPr>
      <w:r w:rsidRPr="00CE55BA">
        <w:rPr>
          <w:lang w:val="fr-FR"/>
        </w:rPr>
        <w:t>21 rue du Pré Faucon / PAE Les Glaisins 74 943 ANNECY LE VIEUX CEDEX</w:t>
      </w:r>
    </w:p>
    <w:p w14:paraId="500CDD8C" w14:textId="2D75822B" w:rsidR="00CE55BA" w:rsidRDefault="00CE55BA" w:rsidP="00CE55BA">
      <w:r>
        <w:t xml:space="preserve">veranstaltet vom </w:t>
      </w:r>
      <w:r w:rsidR="00F27CA8">
        <w:t>10</w:t>
      </w:r>
      <w:r>
        <w:t xml:space="preserve">. Februar 2022 bis einschließlich </w:t>
      </w:r>
      <w:r w:rsidR="00A9238C">
        <w:t>1</w:t>
      </w:r>
      <w:r w:rsidR="00F27CA8">
        <w:t>3</w:t>
      </w:r>
      <w:r>
        <w:t xml:space="preserve">. Februar 2022 ein kostenloses Gewinnspiel mit dem Titel "Olympia Gewinnspiel". Die Teilnahme am Gewinnspiel ist bis zum </w:t>
      </w:r>
      <w:r w:rsidR="00A9238C">
        <w:t>1</w:t>
      </w:r>
      <w:r w:rsidR="00F27CA8">
        <w:t>3</w:t>
      </w:r>
      <w:r>
        <w:t xml:space="preserve">. </w:t>
      </w:r>
      <w:r w:rsidR="009E1DCD">
        <w:t>Februar</w:t>
      </w:r>
      <w:r>
        <w:t xml:space="preserve"> 2022 online auf der Plattform www.contest.millet-mountain.com möglich. </w:t>
      </w:r>
      <w:r w:rsidR="009E1DCD">
        <w:t xml:space="preserve">Die Gewinner werden am 21. Februar gezogen. </w:t>
      </w:r>
    </w:p>
    <w:p w14:paraId="189C27E4" w14:textId="77777777" w:rsidR="00CE55BA" w:rsidRDefault="00CE55BA" w:rsidP="00CE55BA">
      <w:r>
        <w:t>Der Veranstalter wird personenbezogene Daten nicht ohne ausdrückliche vorherige Zustimmung für Zwecke der Kundenbetreuung und -werbung verwenden. Macht der Teilnehmer von seinem Recht Gebrauch, seine Daten vor Ablauf des Gewinnspiels zu löschen, so gilt dies als Rücktritt von der Teilnahme.</w:t>
      </w:r>
    </w:p>
    <w:p w14:paraId="39B31C1D" w14:textId="77777777" w:rsidR="00E157FB" w:rsidRDefault="00E157FB" w:rsidP="00CE55BA"/>
    <w:p w14:paraId="274A468C" w14:textId="77777777" w:rsidR="00CE55BA" w:rsidRPr="00E157FB" w:rsidRDefault="00CE55BA" w:rsidP="00CE55BA">
      <w:pPr>
        <w:rPr>
          <w:b/>
          <w:bCs/>
        </w:rPr>
      </w:pPr>
      <w:r w:rsidRPr="00E157FB">
        <w:rPr>
          <w:b/>
          <w:bCs/>
        </w:rPr>
        <w:t>Artikel 2</w:t>
      </w:r>
    </w:p>
    <w:p w14:paraId="678143AC" w14:textId="60112E62" w:rsidR="00CE55BA" w:rsidRDefault="00CE55BA" w:rsidP="00CE55BA">
      <w:r>
        <w:t xml:space="preserve">Das Gewinnspiel steht allen Personen offen, die sich während des Gewinnspielzeitraums, d.h. vom </w:t>
      </w:r>
      <w:r w:rsidR="00F27CA8">
        <w:t>10</w:t>
      </w:r>
      <w:r>
        <w:t xml:space="preserve">. Februar bis einschließlich </w:t>
      </w:r>
      <w:r w:rsidR="00A9238C">
        <w:t>1</w:t>
      </w:r>
      <w:r w:rsidR="00F27CA8">
        <w:t>3</w:t>
      </w:r>
      <w:r>
        <w:t>. Februar 2022, auf der Spieleplattform einloggen.</w:t>
      </w:r>
    </w:p>
    <w:p w14:paraId="650DFD04" w14:textId="77777777" w:rsidR="00CE55BA" w:rsidRDefault="00CE55BA" w:rsidP="00CE55BA">
      <w:r>
        <w:t xml:space="preserve">Nicht teilnahmeberechtigt sind Personen, die die oben genannten Bedingungen nicht erfüllen, Mitarbeiter des Veranstalters und alle Personen, die an der Durchführung des Gewinnspiels beteiligt sind, sowie deren Familienangehörige (Ehegatten, Verwandte in aufsteigender und absteigender Reihenfolge). </w:t>
      </w:r>
    </w:p>
    <w:p w14:paraId="64B072FE" w14:textId="77777777" w:rsidR="00CE55BA" w:rsidRDefault="00CE55BA" w:rsidP="00CE55BA">
      <w:r>
        <w:t xml:space="preserve">Der Veranstalter behält sich das Recht vor, von jedem Teilnehmer den Nachweis zu verlangen, dass er diese Bedingungen erfüllt. Personen, die diese Bedingungen nicht erfüllen oder sich weigern, den Nachweis dafür zu erbringen, werden von der Teilnahme am Wettbewerb ausgeschlossen und kommen nicht in den Genuss der gewonnenen Preise. </w:t>
      </w:r>
    </w:p>
    <w:p w14:paraId="603873BB" w14:textId="77777777" w:rsidR="00CE55BA" w:rsidRDefault="00CE55BA" w:rsidP="00CE55BA">
      <w:r>
        <w:t xml:space="preserve">Die Teilnehmer müssen über einen Internetzugang und eine gültige E-Mail-Adresse verfügen. </w:t>
      </w:r>
    </w:p>
    <w:p w14:paraId="70BCB7A1" w14:textId="77777777" w:rsidR="00E157FB" w:rsidRDefault="00E157FB" w:rsidP="00CE55BA"/>
    <w:p w14:paraId="12DD8E82" w14:textId="77777777" w:rsidR="00CE55BA" w:rsidRPr="00E157FB" w:rsidRDefault="00CE55BA" w:rsidP="00CE55BA">
      <w:pPr>
        <w:rPr>
          <w:b/>
          <w:bCs/>
        </w:rPr>
      </w:pPr>
      <w:r w:rsidRPr="00E157FB">
        <w:rPr>
          <w:b/>
          <w:bCs/>
        </w:rPr>
        <w:t>Artikel 3</w:t>
      </w:r>
    </w:p>
    <w:p w14:paraId="58B0BDCF" w14:textId="1D82F893" w:rsidR="00CE55BA" w:rsidRDefault="00CE55BA" w:rsidP="00CE55BA">
      <w:r>
        <w:t xml:space="preserve">Das Angebot "Olympia Gewinnspiel" besteht darin, sich über die Online-Gewinnspielplattform auf der Seite www.contest.millet-mountain.com für ein Gewinnspiel zu registrieren; der Teilnehmer wird aufgefordert, </w:t>
      </w:r>
      <w:r w:rsidR="00C26E10">
        <w:t>eine</w:t>
      </w:r>
      <w:r>
        <w:t xml:space="preserve"> Frage zu beantworten und ein Teilnahmeformular mit den geforderten Angaben (Name, Vorname, Land, Geburtsdatum, Lieblingsbeschäftigung und E-Mail-Adresse) auszufüllen. Die Gewinner werden unter</w:t>
      </w:r>
      <w:r w:rsidR="00C26E10">
        <w:t xml:space="preserve"> jenen Personen ausgelost, die die Frage nach dem finalen Medaillenstand bei den Olympischen Spielen in Peking 2022 richtig erraten konnten.</w:t>
      </w:r>
      <w:bookmarkStart w:id="0" w:name="_GoBack"/>
      <w:bookmarkEnd w:id="0"/>
      <w:r>
        <w:t xml:space="preserve"> </w:t>
      </w:r>
    </w:p>
    <w:p w14:paraId="0F6E8AF7" w14:textId="77777777" w:rsidR="00CE55BA" w:rsidRDefault="00CE55BA" w:rsidP="00CE55BA">
      <w:r>
        <w:t>Um seine Teilnahme zu bestätigen, muss der Spieler außerdem das Kästchen ankreuzen, mit dem er erklärt, dass er die vorliegenden Regeln akzeptiert.</w:t>
      </w:r>
    </w:p>
    <w:p w14:paraId="1ED5D443" w14:textId="77777777" w:rsidR="00E157FB" w:rsidRDefault="00CE55BA" w:rsidP="00CE55BA">
      <w:r>
        <w:lastRenderedPageBreak/>
        <w:t xml:space="preserve">Der Spieler ist darüber informiert und erklärt sich damit einverstanden, dass die in das Teilnahmeformular eingegebenen Daten als Nachweis seiner Identität gelten. Der Spieler haftet für die </w:t>
      </w:r>
      <w:r w:rsidR="007A06A1">
        <w:t xml:space="preserve">Richtigkeit der </w:t>
      </w:r>
      <w:r>
        <w:t>eingegebenen Daten</w:t>
      </w:r>
      <w:r w:rsidR="007A06A1">
        <w:t xml:space="preserve">. </w:t>
      </w:r>
    </w:p>
    <w:p w14:paraId="0C3CE077" w14:textId="77777777" w:rsidR="00CE55BA" w:rsidRDefault="00CE55BA" w:rsidP="00CE55BA">
      <w:r>
        <w:t>Der Spieler verpflichtet sich, das Anmeldeformular nach bestem Wissen und Gewissen auszufüllen und dem Veranstalter genaue Angaben zu machen. Der Spieler muss alle als obligatorisch gekennzeichneten Eingabefelder ausfüllen.</w:t>
      </w:r>
    </w:p>
    <w:p w14:paraId="167BEBB5" w14:textId="77777777" w:rsidR="00CE55BA" w:rsidRDefault="00CE55BA" w:rsidP="00CE55BA">
      <w:r>
        <w:t xml:space="preserve">Ungenau oder unvollständig ausgefüllte Formulare werden nicht berücksichtigt und führen zur Annullierung der Anmeldung. Mehrfache Anmeldungen werden auf die gleiche Weise </w:t>
      </w:r>
      <w:r w:rsidR="007A06A1">
        <w:t>geahndet</w:t>
      </w:r>
      <w:r>
        <w:t>.</w:t>
      </w:r>
    </w:p>
    <w:p w14:paraId="2B0E3441" w14:textId="77777777" w:rsidR="00E157FB" w:rsidRDefault="00E157FB" w:rsidP="00CE55BA"/>
    <w:p w14:paraId="5AF76F9D" w14:textId="77777777" w:rsidR="00CE55BA" w:rsidRDefault="00CE55BA" w:rsidP="00CE55BA">
      <w:r>
        <w:t xml:space="preserve">Die Gewinner werden innerhalb einer Woche nach der Verlosung persönlich per E-Mail an die im Teilnahmeformular angegebene E-Mail-Adresse benachrichtigt. Sie müssen dann innerhalb von 48 Stunden bestätigen, dass sie ihren Preis annehmen. </w:t>
      </w:r>
    </w:p>
    <w:p w14:paraId="6181B73F" w14:textId="77777777" w:rsidR="00CE55BA" w:rsidRDefault="00CE55BA" w:rsidP="00CE55BA"/>
    <w:p w14:paraId="485FC43A" w14:textId="1D017E30" w:rsidR="00CE55BA" w:rsidRDefault="00CE55BA" w:rsidP="00CE55BA">
      <w:r>
        <w:t>Millet garantiert 3 Pakete</w:t>
      </w:r>
      <w:r w:rsidR="00F27CA8">
        <w:t xml:space="preserve"> für 2 Personen. Die Pakete beinhalten eine</w:t>
      </w:r>
      <w:r>
        <w:t xml:space="preserve"> Übernachtung mit </w:t>
      </w:r>
      <w:r w:rsidR="007A06A1">
        <w:t>Halb</w:t>
      </w:r>
      <w:r>
        <w:t>pension</w:t>
      </w:r>
      <w:r w:rsidR="007A06A1">
        <w:t xml:space="preserve">, </w:t>
      </w:r>
      <w:r w:rsidR="00F27CA8">
        <w:t>ein</w:t>
      </w:r>
      <w:r w:rsidR="007A06A1">
        <w:t xml:space="preserve"> Bekleidungspaket aus der Olympia Kollektion und </w:t>
      </w:r>
      <w:r w:rsidR="0002236F">
        <w:t>ein</w:t>
      </w:r>
      <w:r w:rsidR="007A06A1">
        <w:t xml:space="preserve"> Meet and Greet mit einem Medaillengewinner</w:t>
      </w:r>
      <w:r w:rsidR="0002236F">
        <w:t xml:space="preserve"> der Olympischen Spiele in Peking</w:t>
      </w:r>
      <w:r w:rsidR="007A06A1">
        <w:t>.</w:t>
      </w:r>
      <w:r w:rsidR="00927335">
        <w:t xml:space="preserve"> </w:t>
      </w:r>
      <w:r>
        <w:t>Die Preise können nicht übertragen oder verkauft werden. Die Preise können nicht angefochten werden, und der Veranstalter nimmt keinen Umtausch vor und stellt keinen Sach- oder Geldpreis zur Verfügung.</w:t>
      </w:r>
    </w:p>
    <w:p w14:paraId="1CF7C4D5" w14:textId="77777777" w:rsidR="00CE55BA" w:rsidRDefault="00CE55BA" w:rsidP="00CE55BA"/>
    <w:p w14:paraId="6846D819" w14:textId="77777777" w:rsidR="00CE55BA" w:rsidRDefault="00CE55BA" w:rsidP="00CE55BA">
      <w:r>
        <w:t xml:space="preserve">Mit der Annahme des Preises erkennt der Gewinner an, dass er seine Kontaktdaten an den Veranstalter übermitteln muss. Mit der Teilnahme an dem Wettbewerb erklärt sich der Teilnehmer ausdrücklich und bedingungslos mit allen Bestimmungen der vorliegenden Regeln einverstanden. </w:t>
      </w:r>
    </w:p>
    <w:p w14:paraId="00DD242F" w14:textId="77777777" w:rsidR="00E157FB" w:rsidRDefault="00E157FB" w:rsidP="00CE55BA"/>
    <w:p w14:paraId="3EC1BE2B" w14:textId="77777777" w:rsidR="00CE55BA" w:rsidRPr="00E157FB" w:rsidRDefault="00CE55BA" w:rsidP="00CE55BA">
      <w:pPr>
        <w:rPr>
          <w:b/>
          <w:bCs/>
        </w:rPr>
      </w:pPr>
      <w:r w:rsidRPr="00E157FB">
        <w:rPr>
          <w:b/>
          <w:bCs/>
        </w:rPr>
        <w:t>Artikel 4</w:t>
      </w:r>
    </w:p>
    <w:p w14:paraId="29A96013" w14:textId="77777777" w:rsidR="00CE55BA" w:rsidRDefault="00CE55BA" w:rsidP="00CE55BA">
      <w:r>
        <w:t>Die Daten des Wettbewerbs sind:</w:t>
      </w:r>
    </w:p>
    <w:p w14:paraId="61D77FC8" w14:textId="000E0C4E" w:rsidR="00CE55BA" w:rsidRDefault="00CE55BA" w:rsidP="00CE55BA">
      <w:r>
        <w:t xml:space="preserve">- vom </w:t>
      </w:r>
      <w:r w:rsidR="00F27CA8">
        <w:t>10</w:t>
      </w:r>
      <w:r>
        <w:t xml:space="preserve">. </w:t>
      </w:r>
      <w:r w:rsidR="007A06A1">
        <w:t>Februar</w:t>
      </w:r>
      <w:r>
        <w:t xml:space="preserve"> 202</w:t>
      </w:r>
      <w:r w:rsidR="007A06A1">
        <w:t>2</w:t>
      </w:r>
      <w:r>
        <w:t xml:space="preserve"> bis </w:t>
      </w:r>
      <w:r w:rsidR="007A06A1">
        <w:t>einschließlich</w:t>
      </w:r>
      <w:r>
        <w:t xml:space="preserve"> </w:t>
      </w:r>
      <w:r w:rsidR="00A9238C">
        <w:t>1</w:t>
      </w:r>
      <w:r w:rsidR="00F27CA8">
        <w:t>3</w:t>
      </w:r>
      <w:r>
        <w:t xml:space="preserve">. </w:t>
      </w:r>
      <w:r w:rsidR="007A06A1">
        <w:t>Februar</w:t>
      </w:r>
      <w:r>
        <w:t xml:space="preserve"> 202</w:t>
      </w:r>
      <w:r w:rsidR="007A06A1">
        <w:t>2</w:t>
      </w:r>
      <w:r>
        <w:t>.</w:t>
      </w:r>
    </w:p>
    <w:p w14:paraId="234E156B" w14:textId="77777777" w:rsidR="00CE55BA" w:rsidRDefault="00CE55BA" w:rsidP="00CE55BA">
      <w:r>
        <w:t>Automatische Teilnahmemethoden mit Hilfe von Software, Hardware, einem Bot oder einem anderen System, das keine manuelle Teilnahme darstellt, sind verboten. Millet behält sich das Recht vor, bei Verdacht auf Betrug oder Fälschung alle Maßnahmen zu ergreifen, einschließlich der Stornierung eines Preises.</w:t>
      </w:r>
    </w:p>
    <w:p w14:paraId="059863B8" w14:textId="77777777" w:rsidR="00CE55BA" w:rsidRDefault="00CE55BA" w:rsidP="00CE55BA">
      <w:r>
        <w:t>Die von den Teilnehmern gewonnenen Preise können nicht zurückgenommen, umgetauscht, in Bargeld oder eine andere Währung umgewandelt oder auf eine andere Person übertragen werden. Das veranstaltende Unternehmen behält sich jedoch das Recht vor, den angebotenen Preis durch einen gleichwertigen und gleichwertigen Ersatzpreis zu ersetzen.</w:t>
      </w:r>
    </w:p>
    <w:p w14:paraId="42364603" w14:textId="77777777" w:rsidR="00CE55BA" w:rsidRDefault="00CE55BA" w:rsidP="00CE55BA">
      <w:r>
        <w:t xml:space="preserve">Die Gewinner verzichten auf die Geltendmachung von Schadensersatzansprüchen gegenüber dem Veranstalter für Schäden, die durch die Annahme und/oder Verwendung des Preises entstanden sind. </w:t>
      </w:r>
    </w:p>
    <w:p w14:paraId="3728B576" w14:textId="77777777" w:rsidR="00E157FB" w:rsidRDefault="00E157FB" w:rsidP="00CE55BA"/>
    <w:p w14:paraId="2FC63793" w14:textId="77777777" w:rsidR="00E157FB" w:rsidRDefault="00E157FB" w:rsidP="00CE55BA"/>
    <w:p w14:paraId="624ED5B9" w14:textId="77777777" w:rsidR="00E157FB" w:rsidRDefault="00E157FB" w:rsidP="00CE55BA"/>
    <w:p w14:paraId="0569F373" w14:textId="77777777" w:rsidR="00CE55BA" w:rsidRPr="00E157FB" w:rsidRDefault="00CE55BA" w:rsidP="00CE55BA">
      <w:pPr>
        <w:rPr>
          <w:b/>
          <w:bCs/>
        </w:rPr>
      </w:pPr>
      <w:r w:rsidRPr="00E157FB">
        <w:rPr>
          <w:b/>
          <w:bCs/>
        </w:rPr>
        <w:t>Artikel 5</w:t>
      </w:r>
    </w:p>
    <w:p w14:paraId="4CAD4311" w14:textId="77777777" w:rsidR="00CE55BA" w:rsidRDefault="00CE55BA" w:rsidP="00CE55BA">
      <w:r>
        <w:t>Die Preise werden durch eine Verlosung gewonnen. Es werden drei Verlosungen unter den Teilnehmern durchgeführt.</w:t>
      </w:r>
    </w:p>
    <w:p w14:paraId="2DF2B72C" w14:textId="77777777" w:rsidR="00CE55BA" w:rsidRDefault="00CE55BA" w:rsidP="00CE55BA">
      <w:r>
        <w:t>Die Preise sind wie folgt:</w:t>
      </w:r>
    </w:p>
    <w:p w14:paraId="5369DE36" w14:textId="29159378" w:rsidR="00CE55BA" w:rsidRDefault="00CE55BA" w:rsidP="00CE55BA">
      <w:r>
        <w:t xml:space="preserve">- </w:t>
      </w:r>
      <w:r w:rsidR="007A06A1">
        <w:t>eine</w:t>
      </w:r>
      <w:r>
        <w:t xml:space="preserve"> Übernachtung mit Halbpension</w:t>
      </w:r>
      <w:r w:rsidR="0002236F">
        <w:t xml:space="preserve"> für 2 Personen, 1 Bekleidungspaket für 2 Personen aus der Olympia Kollektion und ein Meet and Greet mit einem Medaillengewinner der Olympischen Spiele in Peking für 2 Personen</w:t>
      </w:r>
      <w:r w:rsidR="00927335">
        <w:t xml:space="preserve">. </w:t>
      </w:r>
    </w:p>
    <w:p w14:paraId="1F7EA58C" w14:textId="77777777" w:rsidR="00CE55BA" w:rsidRDefault="00CE55BA" w:rsidP="00CE55BA">
      <w:r>
        <w:t>Die Preise wurden bei der Ausarbeitung der vorliegenden Regeln festgelegt und können nicht angefochten werden. Die den Gewinnern verliehenen Preise können in keiner Weise angefochten werden, und es besteht kein Anspruch auf Rückerstattung des Gegenwerts oder auf Umtausch oder Ersatz, aus welchem Grund auch immer. Die Namen der Gewinner werden nach der Verlosung von der veranstaltenden Firma bekannt gegeben.</w:t>
      </w:r>
    </w:p>
    <w:p w14:paraId="58A19CDC" w14:textId="77777777" w:rsidR="00CE55BA" w:rsidRDefault="00CE55BA" w:rsidP="00CE55BA">
      <w:r>
        <w:t xml:space="preserve">Kein Dokument oder Foto im Zusammenhang mit den Preisen ist vertraglich bindend. Das veranstaltende Unternehmen behält sich das Recht vor, einen der angebotenen Preise jederzeit durch einen Preis von gleichem Wert oder mit ähnlichen Eigenschaften zu ersetzen. </w:t>
      </w:r>
    </w:p>
    <w:p w14:paraId="4B0B9C2E" w14:textId="77777777" w:rsidR="00CE55BA" w:rsidRDefault="00CE55BA" w:rsidP="00CE55BA">
      <w:r>
        <w:t xml:space="preserve">Das veranstaltende Unternehmen haftet nicht für Verspätungen und/oder Verluste während des Transports, die auf den Postdienst oder das Transportunternehmen zurückzuführen sind, oder für die vollständige oder teilweise Zerstörung der Preise durch diese Art des Transports oder im Falle eines Ausfalls dieser Dienste oder eines anderen zufälligen Ereignisses. </w:t>
      </w:r>
    </w:p>
    <w:p w14:paraId="17737F02" w14:textId="77777777" w:rsidR="00CE55BA" w:rsidRDefault="00CE55BA" w:rsidP="00CE55BA">
      <w:r>
        <w:t xml:space="preserve">Kann ein Gewinner nach der Verlosung nicht kontaktiert werden, wird sein Preis neu zugewiesen. </w:t>
      </w:r>
    </w:p>
    <w:p w14:paraId="44DC3197" w14:textId="77777777" w:rsidR="00E157FB" w:rsidRDefault="00E157FB" w:rsidP="00CE55BA"/>
    <w:p w14:paraId="4E673ABB" w14:textId="77777777" w:rsidR="0002236F" w:rsidRPr="00E157FB" w:rsidRDefault="0002236F" w:rsidP="0002236F">
      <w:pPr>
        <w:rPr>
          <w:b/>
          <w:bCs/>
        </w:rPr>
      </w:pPr>
      <w:r w:rsidRPr="00E157FB">
        <w:rPr>
          <w:b/>
          <w:bCs/>
        </w:rPr>
        <w:t>Artikel 6</w:t>
      </w:r>
    </w:p>
    <w:p w14:paraId="6944FFB5" w14:textId="77777777" w:rsidR="0002236F" w:rsidRDefault="0002236F" w:rsidP="0002236F">
      <w:r>
        <w:t xml:space="preserve">Das veranstaltende Unternehmen behält sich das Recht vor, diese Aktion zu verkürzen, zu verlängern, zu ändern oder abzubrechen, wenn höhere Gewalt die Fortsetzung des </w:t>
      </w:r>
      <w:r w:rsidR="00B633F7">
        <w:t xml:space="preserve">Gewinnspiels </w:t>
      </w:r>
      <w:r>
        <w:t xml:space="preserve">gemäß den vorliegenden Regeln unmöglich macht, insbesondere im Falle einer Internetstörung oder eines anderen Problems im Zusammenhang mit Telekommunikationsnetzen, Online-Computern, Servern, Internetzugangsanbietern, Computerhardware oder -software. </w:t>
      </w:r>
    </w:p>
    <w:p w14:paraId="1712B28D" w14:textId="77777777" w:rsidR="0002236F" w:rsidRDefault="0002236F" w:rsidP="0002236F">
      <w:r>
        <w:t xml:space="preserve">Im Falle einer solchen Annullierung, Änderung oder Verlängerung verpflichtet sich das veranstaltende Unternehmen, alle Teilnehmer per E-Mail zu benachrichtigen und ihnen gegebenenfalls die neuen Regeln zuzusenden. </w:t>
      </w:r>
    </w:p>
    <w:p w14:paraId="43587F00" w14:textId="77777777" w:rsidR="0002236F" w:rsidRDefault="0002236F" w:rsidP="0002236F">
      <w:r>
        <w:t xml:space="preserve">BETRUG: Das veranstaltende Unternehmen kann das gesamte Gewinnspiel oder einen Teil davon annullieren, wenn sich herausstellt, dass im Rahmen der Teilnahme am Gewinnspiel oder der Ermittlung der Gewinner ein Betrug in irgendeiner Form, insbesondere mit Hilfe von Computern, stattgefunden hat. In einem solchen Fall behält sich der Veranstalter das Recht vor, den Tätern die Preise nicht zu gewähren und/oder rechtliche Schritte gegen sie in den entsprechenden Gerichtsbarkeiten einzuleiten. </w:t>
      </w:r>
    </w:p>
    <w:p w14:paraId="350CEA2F" w14:textId="77777777" w:rsidR="00E157FB" w:rsidRDefault="00E157FB" w:rsidP="0002236F"/>
    <w:p w14:paraId="4B80D5FB" w14:textId="77777777" w:rsidR="0002236F" w:rsidRPr="00E157FB" w:rsidRDefault="0002236F" w:rsidP="0002236F">
      <w:pPr>
        <w:rPr>
          <w:b/>
          <w:bCs/>
        </w:rPr>
      </w:pPr>
      <w:r w:rsidRPr="00E157FB">
        <w:rPr>
          <w:b/>
          <w:bCs/>
        </w:rPr>
        <w:t>Artikel 7</w:t>
      </w:r>
    </w:p>
    <w:p w14:paraId="289DCDE9" w14:textId="77777777" w:rsidR="0002236F" w:rsidRDefault="0002236F" w:rsidP="0002236F">
      <w:r>
        <w:t>Das veranstaltende Unternehmen kann nicht für direkte oder indirekte Schäden haftbar gemacht werden, unabhängig von ihren Ursachen, ihrem Ursprung, ihrer Art oder ihren Folgen, selbst wenn</w:t>
      </w:r>
      <w:r w:rsidR="00E157FB">
        <w:t xml:space="preserve"> </w:t>
      </w:r>
      <w:r>
        <w:t xml:space="preserve">auf die Möglichkeit solcher Schäden hingewiesen wurde, die wie folgt entstehen (i) durch eine Störung des Internet-Netzes oder des Computers eines Teilnehmers oder einer Person oder eines Unternehmens, die mit der Organisation des </w:t>
      </w:r>
      <w:r w:rsidR="00B633F7">
        <w:t>Gewinnspiels</w:t>
      </w:r>
      <w:r>
        <w:t xml:space="preserve"> in Verbindung stehen, oder durch ein anderes Problem im Zusammenhang mit Telekommunikationsnetzen, Online-Computern, Servern, Internet-Zugangsanbietern, Computer-Hardware oder -Software; (ii) dadurch, dass jemand auf die Website zugreift oder nicht zugreifen kann; und (iii) durch die Nutzung der Website, einschließlich jeglicher Schäden oder Viren, die die Computer-Hardware des Teilnehmers oder anderes Eigentum infizieren können. </w:t>
      </w:r>
    </w:p>
    <w:p w14:paraId="48F1214F" w14:textId="77777777" w:rsidR="0002236F" w:rsidRDefault="0002236F" w:rsidP="0002236F"/>
    <w:p w14:paraId="6597C058" w14:textId="77777777" w:rsidR="0002236F" w:rsidRPr="00E157FB" w:rsidRDefault="0002236F" w:rsidP="0002236F">
      <w:pPr>
        <w:rPr>
          <w:b/>
          <w:bCs/>
        </w:rPr>
      </w:pPr>
      <w:r w:rsidRPr="00E157FB">
        <w:rPr>
          <w:b/>
          <w:bCs/>
        </w:rPr>
        <w:t>Artikel 8</w:t>
      </w:r>
    </w:p>
    <w:p w14:paraId="09BAD859" w14:textId="77777777" w:rsidR="0002236F" w:rsidRDefault="0002236F" w:rsidP="0002236F">
      <w:r>
        <w:t xml:space="preserve">Jeder </w:t>
      </w:r>
      <w:r w:rsidR="00E157FB">
        <w:t>Gewinnspiel</w:t>
      </w:r>
      <w:r>
        <w:t xml:space="preserve">teilnehmer kann eine pauschale Erstattung der Verbindungskosten für seine Teilnahme am </w:t>
      </w:r>
      <w:r w:rsidR="00E157FB">
        <w:t>Gewinnspiel</w:t>
      </w:r>
      <w:r>
        <w:t xml:space="preserve"> beantragen, die den Kosten für 1 (eine) Minute Ortsgespräche (einschließlich MwSt.) zu den Hauptverkehrszeiten aus dem Festnetz zu den aktuellen Tarifen von France Télécom für die Vorbereitung und den Versand seines Teilnahmeformulars entspricht (eine Erstattung pro Teilnehmer, unabhängig von der Anzahl der hergestellten Verbindungen).</w:t>
      </w:r>
    </w:p>
    <w:p w14:paraId="600A82C8" w14:textId="77777777" w:rsidR="0002236F" w:rsidRDefault="0002236F" w:rsidP="0002236F">
      <w:r>
        <w:t xml:space="preserve">Diese Dauer ist länger als die Zeit, die für die Teilnahme, das Ausdrucken der Regeln, das Kennenlernen der besonderen Bedingungen des Gewinnspiels und die Teilnahme am Spiel benötigt wird. Abonnements für Internetzugangsanbieter und Computerhardware (Computer, Modem, Kabel usw.) werden nicht zurückerstattet, da die </w:t>
      </w:r>
      <w:r w:rsidR="00B633F7">
        <w:t>Gewinnspiel</w:t>
      </w:r>
      <w:r>
        <w:t xml:space="preserve">teilnehmer erklären, dass sie bereits über diese verfügen. </w:t>
      </w:r>
    </w:p>
    <w:p w14:paraId="0E481231" w14:textId="77777777" w:rsidR="0002236F" w:rsidRDefault="0002236F" w:rsidP="0002236F">
      <w:r>
        <w:t>Teilnehmer, die über einen ständigen ADSL-Anschluss verfügen oder einen Zugangsanbieter mit kostenlosem Telefonanschluss nutzen, haben naturgemäß keinen Anspruch auf Rückerstattung.</w:t>
      </w:r>
    </w:p>
    <w:p w14:paraId="7DEEABFA" w14:textId="77777777" w:rsidR="0002236F" w:rsidRDefault="0002236F" w:rsidP="0002236F">
      <w:r>
        <w:t xml:space="preserve">Rückerstattungsanträge sind ausschließlich per Brief zu richten an: Millet Mountain Group SAS, Marque Millet, Service Communication, 21 rue du Pré Faucon / PAE Les Glaisins, 74 943 Annecy le Vieux Cedex, Frankreich, spätestens 30 (dreißig) Tage nach Ablauf des Gewinnspiels, wobei das Datum des Poststempels als Nachweis für den Versand gilt. Der Antrag muss den Titel des Gewinnspiels, den Vor- und Nachnamen des Teilnehmers, die Telefonnummer, von der aus er sich mit der Website verbunden hat, seine E-Mail-Adresse sowie das Datum und die Uhrzeit, zu der er sich mit der Website verbunden hat, um am Gewinnspiel teilzunehmen, enthalten. Dem Antrag ist eine Kopie der letzten Rechnung für das Internetabonnement des Teilnehmers sowie seine Bankverbindung beizufügen, da die Erstattung per Überweisung erfolgt. </w:t>
      </w:r>
    </w:p>
    <w:p w14:paraId="48488F47" w14:textId="77777777" w:rsidR="0002236F" w:rsidRDefault="0002236F" w:rsidP="0002236F">
      <w:r>
        <w:t xml:space="preserve">Die Portokosten für das Erstattungsschreiben werden auf Wunsch erstattet. </w:t>
      </w:r>
    </w:p>
    <w:p w14:paraId="22AD8191" w14:textId="77777777" w:rsidR="0002236F" w:rsidRDefault="0002236F" w:rsidP="0002236F"/>
    <w:p w14:paraId="75506B4B" w14:textId="77777777" w:rsidR="00E157FB" w:rsidRDefault="00E157FB" w:rsidP="0002236F"/>
    <w:p w14:paraId="2931115C" w14:textId="77777777" w:rsidR="00E157FB" w:rsidRDefault="00E157FB" w:rsidP="0002236F"/>
    <w:p w14:paraId="5A73CCAA" w14:textId="77777777" w:rsidR="00E157FB" w:rsidRDefault="00E157FB" w:rsidP="0002236F"/>
    <w:p w14:paraId="277F7239" w14:textId="77777777" w:rsidR="00E157FB" w:rsidRDefault="00E157FB" w:rsidP="0002236F"/>
    <w:p w14:paraId="5F4DADBA" w14:textId="77777777" w:rsidR="00E157FB" w:rsidRPr="00E157FB" w:rsidRDefault="00E157FB" w:rsidP="00E157FB">
      <w:pPr>
        <w:rPr>
          <w:b/>
          <w:bCs/>
        </w:rPr>
      </w:pPr>
      <w:r w:rsidRPr="00E157FB">
        <w:rPr>
          <w:b/>
          <w:bCs/>
        </w:rPr>
        <w:t>Artikel 9</w:t>
      </w:r>
    </w:p>
    <w:p w14:paraId="420E9B2D" w14:textId="77777777" w:rsidR="00E157FB" w:rsidRDefault="00E157FB" w:rsidP="00E157FB">
      <w:r>
        <w:t xml:space="preserve">Mit der Teilnahme an dem Gewinnspiel erklärt sich der Teilnehmer unwiderruflich und vorbehaltlos mit den vorliegenden Regeln einverstanden. </w:t>
      </w:r>
    </w:p>
    <w:p w14:paraId="4563E8AF" w14:textId="77777777" w:rsidR="00E157FB" w:rsidRDefault="00E157FB" w:rsidP="00E157FB">
      <w:r>
        <w:t xml:space="preserve">Im Falle einer Anfechtung oder Reklamation, aus welchem Grund auch immer, müssen die Anfragen schriftlich an folgende Adresse gerichtet werden: Millet Mountain Group SAS, Marque MILLET, Service Trade Marketing, 21 rue du Pré Faucon / PAE Les Glaisins, 74 943 Annecy le Vieux Cedex, Frankreich, innerhalb von 30 (dreißig) Tagen nach Ablauf des Gewinnspiels. Sollten sich bei der Anwendung oder Auslegung der vorliegenden Regeln Schwierigkeiten ergeben, verpflichten sich die Teilnehmer, eine einvernehmliche Lösung mit folgenden Stellen zu suchen: Millet Mountain Group SAS, Marque MILLET, Service Trade Marketing, 21 rue du Pré Faucon / PAE Les Glaisins, 74 943 Annecy le Vieux Cedex, Frankreich, bevor er rechtliche Schritte gegen diese Partei einleitet. </w:t>
      </w:r>
    </w:p>
    <w:p w14:paraId="24E26B86" w14:textId="77777777" w:rsidR="00E157FB" w:rsidRDefault="00E157FB" w:rsidP="00E157FB">
      <w:r>
        <w:t xml:space="preserve">Die vorliegende Regelung unterliegt dem französischen Recht. </w:t>
      </w:r>
    </w:p>
    <w:p w14:paraId="1D43C761" w14:textId="77777777" w:rsidR="00E157FB" w:rsidRDefault="00E157FB" w:rsidP="00E157FB"/>
    <w:p w14:paraId="4C448398" w14:textId="77777777" w:rsidR="00E157FB" w:rsidRPr="00E157FB" w:rsidRDefault="00E157FB" w:rsidP="00E157FB">
      <w:pPr>
        <w:rPr>
          <w:b/>
          <w:bCs/>
        </w:rPr>
      </w:pPr>
      <w:r w:rsidRPr="00E157FB">
        <w:rPr>
          <w:b/>
          <w:bCs/>
        </w:rPr>
        <w:t>Artikel 10</w:t>
      </w:r>
    </w:p>
    <w:p w14:paraId="7B793043" w14:textId="77777777" w:rsidR="00E157FB" w:rsidRDefault="00E157FB" w:rsidP="00E157FB">
      <w:r>
        <w:t xml:space="preserve">Gemäß dem französischen Gesetz Nr. 78-17 vom 6. Januar 1978 über den Datenschutz und die bürgerlichen Freiheiten wird der Teilnehmer darüber informiert, dass einige Antworten, die im Teilnahmeformular als solche angegeben sind, fakultativ sein können, wobei jedoch darauf hingewiesen wird, dass die Nichtbeantwortung der obligatorischen Fragen zum Ausschluss von der Teilnahme am </w:t>
      </w:r>
      <w:r w:rsidR="00B633F7">
        <w:t>Gewinnspiel</w:t>
      </w:r>
      <w:r>
        <w:t xml:space="preserve"> führt. </w:t>
      </w:r>
    </w:p>
    <w:p w14:paraId="733D7691" w14:textId="77777777" w:rsidR="00E157FB" w:rsidRDefault="00E157FB" w:rsidP="00E157FB"/>
    <w:p w14:paraId="17FA9F2D" w14:textId="77777777" w:rsidR="00E157FB" w:rsidRDefault="00E157FB" w:rsidP="00E157FB">
      <w:r>
        <w:t xml:space="preserve">Die Erhebung der personenbezogenen Daten des Teilnehmers durch das veranstaltende Unternehmen dient dem Zweck, den ordnungsgemäßen Ablauf des Gewinnspiels zu gewährleisten. </w:t>
      </w:r>
    </w:p>
    <w:p w14:paraId="04B936A0" w14:textId="77777777" w:rsidR="00E157FB" w:rsidRDefault="00E157FB" w:rsidP="00E157FB"/>
    <w:p w14:paraId="50715138" w14:textId="77777777" w:rsidR="00E157FB" w:rsidRDefault="00E157FB" w:rsidP="00E157FB">
      <w:r>
        <w:t xml:space="preserve">Die Teilnehmer können jederzeit einen Antrag auf Berichtigung oder Widerruf ihrer Daten per E-Mail an contact@milletmountaingroup.com oder per Post an: Millet Mountain Group SAS, Marque MILLET, Service Trade Marketing, 21 rue du Pré Faucon / PAE Les Glaisins, 74 943 Annecy le Vieux Cedex, Frankreich; stellen. Jeder Teilnehmer hat außerdem das Recht auf Zugang, Berichtigung und Widerruf seiner Daten. Diese Rechte können direkt ausgeübt werden, indem man sich schriftlich und unter Beifügung einer Fotokopie eines Ausweises des Teilnehmers an Millet Mountain Group SAS, Marque MILLET, Service Trade Marketing, 21 rue du Pré Faucon / PAE Les Glaisins, 74 943 Annecy le Vieux Cedex, Frankreich, oder per E-Mail an: </w:t>
      </w:r>
      <w:hyperlink r:id="rId4" w:history="1">
        <w:r w:rsidRPr="00272A28">
          <w:rPr>
            <w:rStyle w:val="Hyperlink"/>
          </w:rPr>
          <w:t>contact@milletmountaingroup.com</w:t>
        </w:r>
      </w:hyperlink>
      <w:r>
        <w:t>; wendet</w:t>
      </w:r>
      <w:r w:rsidR="00B633F7">
        <w:t>.</w:t>
      </w:r>
    </w:p>
    <w:p w14:paraId="2645BAEB" w14:textId="77777777" w:rsidR="00E157FB" w:rsidRDefault="00E157FB" w:rsidP="00E157FB"/>
    <w:p w14:paraId="5C20A096" w14:textId="77777777" w:rsidR="003F6021" w:rsidRDefault="00E157FB" w:rsidP="00E157FB">
      <w:r>
        <w:t>Die Portokosten zum aktuellen Economy-Tarif werden auf Antrag erstattet.</w:t>
      </w:r>
    </w:p>
    <w:sectPr w:rsidR="003F6021" w:rsidSect="00130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BA"/>
    <w:rsid w:val="0002236F"/>
    <w:rsid w:val="0013089D"/>
    <w:rsid w:val="00352CC5"/>
    <w:rsid w:val="003F6021"/>
    <w:rsid w:val="00613065"/>
    <w:rsid w:val="00756B6A"/>
    <w:rsid w:val="007A06A1"/>
    <w:rsid w:val="00927335"/>
    <w:rsid w:val="009E1DCD"/>
    <w:rsid w:val="009E518C"/>
    <w:rsid w:val="00A9238C"/>
    <w:rsid w:val="00B633F7"/>
    <w:rsid w:val="00C10CAC"/>
    <w:rsid w:val="00C26E10"/>
    <w:rsid w:val="00CE55BA"/>
    <w:rsid w:val="00D675EB"/>
    <w:rsid w:val="00D83B33"/>
    <w:rsid w:val="00E157FB"/>
    <w:rsid w:val="00E67405"/>
    <w:rsid w:val="00F27C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161A"/>
  <w15:chartTrackingRefBased/>
  <w15:docId w15:val="{0DDDD9A8-C86D-4E0B-BA60-F03C50FD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57FB"/>
    <w:rPr>
      <w:color w:val="0563C1" w:themeColor="hyperlink"/>
      <w:u w:val="single"/>
    </w:rPr>
  </w:style>
  <w:style w:type="character" w:styleId="NichtaufgelsteErwhnung">
    <w:name w:val="Unresolved Mention"/>
    <w:basedOn w:val="Absatz-Standardschriftart"/>
    <w:uiPriority w:val="99"/>
    <w:semiHidden/>
    <w:unhideWhenUsed/>
    <w:rsid w:val="00E1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milletmountaingrou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11025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ANGERER</dc:creator>
  <cp:keywords/>
  <dc:description/>
  <cp:lastModifiedBy>Verena ANGERER</cp:lastModifiedBy>
  <cp:revision>5</cp:revision>
  <dcterms:created xsi:type="dcterms:W3CDTF">2022-01-31T09:12:00Z</dcterms:created>
  <dcterms:modified xsi:type="dcterms:W3CDTF">2022-02-07T14:07:00Z</dcterms:modified>
</cp:coreProperties>
</file>